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EBF6E" w14:textId="0B0910EE" w:rsidR="008C123B" w:rsidRDefault="00CE6500" w:rsidP="008C498C">
      <w:pPr>
        <w:tabs>
          <w:tab w:val="left" w:pos="142"/>
        </w:tabs>
        <w:spacing w:line="0" w:lineRule="atLeast"/>
        <w:rPr>
          <w:rFonts w:ascii="AR P明朝体U" w:eastAsia="AR P明朝体U"/>
          <w:sz w:val="38"/>
          <w:szCs w:val="3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23470" wp14:editId="065D8EDC">
                <wp:simplePos x="0" y="0"/>
                <wp:positionH relativeFrom="column">
                  <wp:posOffset>257175</wp:posOffset>
                </wp:positionH>
                <wp:positionV relativeFrom="paragraph">
                  <wp:posOffset>151130</wp:posOffset>
                </wp:positionV>
                <wp:extent cx="5676900" cy="2857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26C27" w14:textId="77777777" w:rsidR="00CE6500" w:rsidRDefault="00CE6500" w:rsidP="00CE6500">
                            <w:pPr>
                              <w:spacing w:line="0" w:lineRule="atLeast"/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※感染症対策を実施して開催します　またコロナの状況次第では延期中止等の可能性もあります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23470" id="正方形/長方形 10" o:spid="_x0000_s1026" style="position:absolute;left:0;text-align:left;margin-left:20.25pt;margin-top:11.9pt;width:447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" filled="f" stroked="f" strokeweight="2pt">
                <v:textbox>
                  <w:txbxContent>
                    <w:p w14:paraId="2A126C27" w14:textId="77777777" w:rsidR="00CE6500" w:rsidRDefault="00CE6500" w:rsidP="00CE6500">
                      <w:pPr>
                        <w:spacing w:line="0" w:lineRule="atLeast"/>
                        <w:jc w:val="center"/>
                        <w:rPr>
                          <w:color w:val="FFFFFF" w:themeColor="background1"/>
                          <w:sz w:val="18"/>
                          <w:szCs w:val="1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※感染症対策を実施して開催します　またコロナの状況次第では延期中止等の可能性もあります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DC4F1" wp14:editId="2D542B5A">
                <wp:simplePos x="0" y="0"/>
                <wp:positionH relativeFrom="column">
                  <wp:posOffset>3821430</wp:posOffset>
                </wp:positionH>
                <wp:positionV relativeFrom="paragraph">
                  <wp:posOffset>-123190</wp:posOffset>
                </wp:positionV>
                <wp:extent cx="2455545" cy="271145"/>
                <wp:effectExtent l="0" t="0" r="190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5393F" w14:textId="77777777" w:rsidR="004C069D" w:rsidRPr="00CE6500" w:rsidRDefault="004C069D" w:rsidP="00CE6500">
                            <w:pPr>
                              <w:jc w:val="righ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E650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新居浜ものづくりブランド創出・支援</w:t>
                            </w:r>
                            <w:r w:rsidR="00A978EE" w:rsidRPr="00CE650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Pr="00CE6500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DC4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00.9pt;margin-top:-9.7pt;width:193.3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" stroked="f" strokeweight=".5pt">
                <v:textbox inset="5.85pt,.7pt,5.85pt,.7pt">
                  <w:txbxContent>
                    <w:p w14:paraId="26B5393F" w14:textId="77777777" w:rsidR="004C069D" w:rsidRPr="00CE6500" w:rsidRDefault="004C069D" w:rsidP="00CE6500">
                      <w:pPr>
                        <w:jc w:val="right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CE6500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新居浜ものづくりブランド創出・支援</w:t>
                      </w:r>
                      <w:r w:rsidR="00A978EE" w:rsidRPr="00CE6500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等</w:t>
                      </w:r>
                      <w:r w:rsidRPr="00CE6500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7E8144F3" w14:textId="7B03A13B" w:rsidR="00CE6500" w:rsidRDefault="00761E9C" w:rsidP="00761E9C">
      <w:pPr>
        <w:spacing w:line="0" w:lineRule="atLeast"/>
        <w:jc w:val="center"/>
        <w:rPr>
          <w:rFonts w:ascii="AR P明朝体U" w:eastAsia="AR P明朝体U"/>
          <w:sz w:val="38"/>
          <w:szCs w:val="38"/>
        </w:rPr>
      </w:pPr>
      <w:r>
        <w:rPr>
          <w:noProof/>
        </w:rPr>
        <w:drawing>
          <wp:inline distT="0" distB="0" distL="0" distR="0" wp14:anchorId="09381161" wp14:editId="31E4F35E">
            <wp:extent cx="6192520" cy="1199515"/>
            <wp:effectExtent l="0" t="0" r="0" b="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6077">
        <w:rPr>
          <w:rFonts w:ascii="BIZ UDPゴシック" w:eastAsia="BIZ UDPゴシック" w:hAnsi="BIZ UDPゴシック" w:hint="eastAsia"/>
          <w:b/>
          <w:color w:val="0066CC"/>
          <w:spacing w:val="1"/>
          <w:w w:val="88"/>
          <w:kern w:val="0"/>
          <w:sz w:val="32"/>
          <w:szCs w:val="32"/>
          <w:fitText w:val="9107" w:id="-1776034048"/>
        </w:rPr>
        <w:t>会期：2021年10月27日(水) -29日(金)</w:t>
      </w:r>
      <w:r w:rsidRPr="00826077">
        <w:rPr>
          <w:rFonts w:ascii="BIZ UDPゴシック" w:eastAsia="BIZ UDPゴシック" w:hAnsi="BIZ UDPゴシック" w:hint="eastAsia"/>
          <w:b/>
          <w:color w:val="0066CC"/>
          <w:spacing w:val="1"/>
          <w:w w:val="88"/>
          <w:kern w:val="0"/>
          <w:sz w:val="28"/>
          <w:szCs w:val="28"/>
          <w:fitText w:val="9107" w:id="-1776034048"/>
        </w:rPr>
        <w:t xml:space="preserve"> 　</w:t>
      </w:r>
      <w:r w:rsidRPr="00826077">
        <w:rPr>
          <w:rFonts w:ascii="BIZ UDPゴシック" w:eastAsia="BIZ UDPゴシック" w:hAnsi="BIZ UDPゴシック" w:hint="eastAsia"/>
          <w:b/>
          <w:color w:val="0066CC"/>
          <w:spacing w:val="1"/>
          <w:w w:val="88"/>
          <w:kern w:val="0"/>
          <w:sz w:val="32"/>
          <w:szCs w:val="32"/>
          <w:fitText w:val="9107" w:id="-1776034048"/>
        </w:rPr>
        <w:t>会場：ポートメッセなご</w:t>
      </w:r>
      <w:r w:rsidRPr="00826077">
        <w:rPr>
          <w:rFonts w:ascii="BIZ UDPゴシック" w:eastAsia="BIZ UDPゴシック" w:hAnsi="BIZ UDPゴシック" w:hint="eastAsia"/>
          <w:b/>
          <w:color w:val="0066CC"/>
          <w:spacing w:val="17"/>
          <w:w w:val="88"/>
          <w:kern w:val="0"/>
          <w:sz w:val="32"/>
          <w:szCs w:val="32"/>
          <w:fitText w:val="9107" w:id="-1776034048"/>
        </w:rPr>
        <w:t>や</w:t>
      </w:r>
    </w:p>
    <w:p w14:paraId="0D52DA72" w14:textId="0BA40EB3" w:rsidR="00653B86" w:rsidRPr="00826077" w:rsidRDefault="0090479B" w:rsidP="00761E9C">
      <w:pPr>
        <w:spacing w:beforeLines="50" w:before="180"/>
        <w:jc w:val="center"/>
        <w:rPr>
          <w:rFonts w:ascii="AR P明朝体U" w:eastAsia="AR P明朝体U"/>
          <w:sz w:val="52"/>
          <w:szCs w:val="52"/>
        </w:rPr>
      </w:pPr>
      <w:r w:rsidRPr="00826077">
        <w:rPr>
          <w:rFonts w:ascii="AR P明朝体U" w:eastAsia="AR P明朝体U" w:hint="eastAsia"/>
          <w:color w:val="C0504D" w:themeColor="accent2"/>
          <w:sz w:val="52"/>
          <w:szCs w:val="52"/>
        </w:rPr>
        <w:t>新居浜ブース出展企業</w:t>
      </w:r>
      <w:r w:rsidR="00761E9C" w:rsidRPr="00826077">
        <w:rPr>
          <w:rFonts w:ascii="AR P明朝体U" w:eastAsia="AR P明朝体U" w:hint="eastAsia"/>
          <w:color w:val="C0504D" w:themeColor="accent2"/>
          <w:sz w:val="52"/>
          <w:szCs w:val="52"/>
        </w:rPr>
        <w:t>を</w:t>
      </w:r>
      <w:r w:rsidRPr="00826077">
        <w:rPr>
          <w:rFonts w:ascii="AR P明朝体U" w:eastAsia="AR P明朝体U" w:hint="eastAsia"/>
          <w:color w:val="C0504D" w:themeColor="accent2"/>
          <w:sz w:val="52"/>
          <w:szCs w:val="52"/>
        </w:rPr>
        <w:t>募集</w:t>
      </w:r>
      <w:r w:rsidR="00761E9C" w:rsidRPr="00826077">
        <w:rPr>
          <w:rFonts w:ascii="AR P明朝体U" w:eastAsia="AR P明朝体U" w:hint="eastAsia"/>
          <w:color w:val="C0504D" w:themeColor="accent2"/>
          <w:sz w:val="52"/>
          <w:szCs w:val="52"/>
        </w:rPr>
        <w:t>します！</w:t>
      </w:r>
    </w:p>
    <w:p w14:paraId="04B8433F" w14:textId="77777777" w:rsidR="00CE6500" w:rsidRDefault="00CE6500" w:rsidP="00163B72"/>
    <w:p w14:paraId="6EFAAAA5" w14:textId="5FFCBFB7" w:rsidR="000065D7" w:rsidRPr="007C09D7" w:rsidRDefault="0090479B" w:rsidP="00761E9C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63B72" w:rsidRPr="007C09D7">
        <w:rPr>
          <w:rFonts w:hint="eastAsia"/>
          <w:sz w:val="24"/>
          <w:szCs w:val="24"/>
        </w:rPr>
        <w:t>えひめ東予産業創造センターでは、新居浜市から受託し、新居浜ものづくりブランド認定企業の製品や技術のＰＲを支援するため、</w:t>
      </w:r>
      <w:r w:rsidR="00761E9C" w:rsidRPr="007C09D7">
        <w:rPr>
          <w:rFonts w:hint="eastAsia"/>
          <w:sz w:val="24"/>
          <w:szCs w:val="24"/>
        </w:rPr>
        <w:t>ポートメッセなごやで開催される</w:t>
      </w:r>
      <w:r w:rsidR="00BA744C" w:rsidRPr="007C09D7">
        <w:rPr>
          <w:rFonts w:hint="eastAsia"/>
          <w:sz w:val="24"/>
          <w:szCs w:val="24"/>
        </w:rPr>
        <w:t>『</w:t>
      </w:r>
      <w:r w:rsidR="00761E9C" w:rsidRPr="007C09D7">
        <w:rPr>
          <w:rFonts w:hint="eastAsia"/>
          <w:sz w:val="24"/>
          <w:szCs w:val="24"/>
        </w:rPr>
        <w:t>名古屋ネプコンジャパン</w:t>
      </w:r>
      <w:r w:rsidR="00163B72" w:rsidRPr="007C09D7">
        <w:rPr>
          <w:rFonts w:hint="eastAsia"/>
          <w:sz w:val="24"/>
          <w:szCs w:val="24"/>
        </w:rPr>
        <w:t>』</w:t>
      </w:r>
      <w:r w:rsidR="00761E9C" w:rsidRPr="007C09D7">
        <w:rPr>
          <w:rFonts w:hint="eastAsia"/>
          <w:sz w:val="24"/>
          <w:szCs w:val="24"/>
        </w:rPr>
        <w:t>に出展します。</w:t>
      </w:r>
      <w:r w:rsidR="00163B72" w:rsidRPr="007C09D7">
        <w:rPr>
          <w:rFonts w:hint="eastAsia"/>
          <w:sz w:val="24"/>
          <w:szCs w:val="24"/>
        </w:rPr>
        <w:t>愛媛県ゾーン〔全体</w:t>
      </w:r>
      <w:r w:rsidR="00761E9C" w:rsidRPr="007C09D7">
        <w:rPr>
          <w:rFonts w:hint="eastAsia"/>
          <w:sz w:val="24"/>
          <w:szCs w:val="24"/>
        </w:rPr>
        <w:t>６</w:t>
      </w:r>
      <w:r w:rsidR="00163B72" w:rsidRPr="007C09D7">
        <w:rPr>
          <w:rFonts w:hint="eastAsia"/>
          <w:sz w:val="24"/>
          <w:szCs w:val="24"/>
        </w:rPr>
        <w:t>ブース（愛媛県・新居浜・西条）〕として一体感のあるブース設営・デザインを行い、愛媛のものづくりを広く発信します。</w:t>
      </w:r>
      <w:bookmarkStart w:id="0" w:name="_Hlk73713615"/>
      <w:r w:rsidR="007C09D7" w:rsidRPr="007C09D7">
        <w:rPr>
          <w:rFonts w:hint="eastAsia"/>
          <w:sz w:val="24"/>
          <w:szCs w:val="24"/>
        </w:rPr>
        <w:t>この機会に新居浜ブースに出展し、</w:t>
      </w:r>
      <w:r w:rsidR="007C09D7" w:rsidRPr="007C09D7">
        <w:rPr>
          <w:rFonts w:ascii="ＭＳ 明朝" w:eastAsia="ＭＳ 明朝" w:hAnsi="ＭＳ 明朝" w:cs="Tahoma" w:hint="eastAsia"/>
          <w:sz w:val="24"/>
          <w:szCs w:val="24"/>
        </w:rPr>
        <w:t>全国に向けて自社の製品、技術をＰＲしませんか？</w:t>
      </w:r>
      <w:bookmarkEnd w:id="0"/>
      <w:r w:rsidR="007C09D7" w:rsidRPr="007C09D7">
        <w:rPr>
          <w:rFonts w:ascii="ＭＳ 明朝" w:eastAsia="ＭＳ 明朝" w:hAnsi="ＭＳ 明朝" w:cs="Tahoma" w:hint="eastAsia"/>
          <w:sz w:val="24"/>
          <w:szCs w:val="24"/>
        </w:rPr>
        <w:t>意欲ある企業のご応募をお待ちしています。</w:t>
      </w:r>
    </w:p>
    <w:p w14:paraId="6C05318B" w14:textId="238E1BA9" w:rsidR="00DC48FC" w:rsidRDefault="00761E9C" w:rsidP="00DC48FC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24322E98" wp14:editId="77C59CE6">
            <wp:simplePos x="0" y="0"/>
            <wp:positionH relativeFrom="column">
              <wp:posOffset>3657600</wp:posOffset>
            </wp:positionH>
            <wp:positionV relativeFrom="paragraph">
              <wp:posOffset>228600</wp:posOffset>
            </wp:positionV>
            <wp:extent cx="2835723" cy="1944370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4"/>
                    <a:stretch/>
                  </pic:blipFill>
                  <pic:spPr bwMode="auto">
                    <a:xfrm>
                      <a:off x="0" y="0"/>
                      <a:ext cx="2835723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8EFC9" w14:textId="241A555B" w:rsidR="0090479B" w:rsidRDefault="0090479B" w:rsidP="00FA06CF">
      <w:pPr>
        <w:pStyle w:val="a3"/>
        <w:numPr>
          <w:ilvl w:val="0"/>
          <w:numId w:val="1"/>
        </w:numPr>
        <w:ind w:leftChars="0" w:left="284" w:hanging="284"/>
      </w:pPr>
      <w:r w:rsidRPr="007C09D7">
        <w:rPr>
          <w:rFonts w:hint="eastAsia"/>
          <w:b/>
          <w:bCs/>
        </w:rPr>
        <w:t>対象企業</w:t>
      </w:r>
      <w:r>
        <w:rPr>
          <w:rFonts w:hint="eastAsia"/>
        </w:rPr>
        <w:t>：新居浜ものづくりブランド認定企業</w:t>
      </w:r>
    </w:p>
    <w:p w14:paraId="436019B6" w14:textId="77777777" w:rsidR="00311506" w:rsidRPr="00311506" w:rsidRDefault="0090479B" w:rsidP="002B0845">
      <w:pPr>
        <w:pStyle w:val="a3"/>
        <w:numPr>
          <w:ilvl w:val="0"/>
          <w:numId w:val="1"/>
        </w:numPr>
        <w:ind w:leftChars="0" w:left="284" w:hanging="284"/>
      </w:pPr>
      <w:r w:rsidRPr="007C09D7">
        <w:rPr>
          <w:rFonts w:hint="eastAsia"/>
          <w:b/>
          <w:bCs/>
        </w:rPr>
        <w:t>対象製品</w:t>
      </w:r>
      <w:r>
        <w:rPr>
          <w:rFonts w:hint="eastAsia"/>
        </w:rPr>
        <w:t>：</w:t>
      </w:r>
      <w:r w:rsidR="002B0845">
        <w:rPr>
          <w:rFonts w:hint="eastAsia"/>
          <w:kern w:val="0"/>
        </w:rPr>
        <w:t>加工技術、微細・精密加工、機構部品、</w:t>
      </w:r>
    </w:p>
    <w:p w14:paraId="5ABEE3B2" w14:textId="3B97A34A" w:rsidR="0090479B" w:rsidRDefault="002B0845" w:rsidP="00311506">
      <w:pPr>
        <w:pStyle w:val="a3"/>
        <w:ind w:leftChars="0" w:left="284" w:firstLineChars="500" w:firstLine="1050"/>
      </w:pPr>
      <w:r>
        <w:rPr>
          <w:rFonts w:hint="eastAsia"/>
          <w:kern w:val="0"/>
        </w:rPr>
        <w:t>エレクトロニクス関連技術　など</w:t>
      </w:r>
    </w:p>
    <w:p w14:paraId="683200A6" w14:textId="5DBF032A" w:rsidR="0076540B" w:rsidRDefault="0090479B" w:rsidP="00FA06CF">
      <w:pPr>
        <w:pStyle w:val="a3"/>
        <w:numPr>
          <w:ilvl w:val="0"/>
          <w:numId w:val="1"/>
        </w:numPr>
        <w:ind w:leftChars="0" w:left="284" w:hanging="284"/>
      </w:pPr>
      <w:r w:rsidRPr="007C09D7">
        <w:rPr>
          <w:rFonts w:hint="eastAsia"/>
          <w:b/>
          <w:bCs/>
        </w:rPr>
        <w:t>応</w:t>
      </w:r>
      <w:r w:rsidR="002E7F45" w:rsidRPr="007C09D7">
        <w:rPr>
          <w:rFonts w:hint="eastAsia"/>
          <w:b/>
          <w:bCs/>
        </w:rPr>
        <w:t>募方法</w:t>
      </w:r>
      <w:r w:rsidR="002E7F45">
        <w:rPr>
          <w:rFonts w:hint="eastAsia"/>
        </w:rPr>
        <w:t>：エントリーシートに必要事項をご記入の</w:t>
      </w:r>
      <w:r w:rsidR="00FA06CF">
        <w:rPr>
          <w:rFonts w:hint="eastAsia"/>
        </w:rPr>
        <w:t>上</w:t>
      </w:r>
      <w:r w:rsidR="002E7F45">
        <w:rPr>
          <w:rFonts w:hint="eastAsia"/>
        </w:rPr>
        <w:t>、</w:t>
      </w:r>
    </w:p>
    <w:p w14:paraId="614FCA1A" w14:textId="1DC7F2CC" w:rsidR="0090479B" w:rsidRDefault="002E7F45" w:rsidP="00FA06CF">
      <w:pPr>
        <w:ind w:firstLineChars="650" w:firstLine="1365"/>
      </w:pPr>
      <w:r>
        <w:rPr>
          <w:rFonts w:hint="eastAsia"/>
        </w:rPr>
        <w:t>ＦＡⅩ、</w:t>
      </w:r>
      <w:r w:rsidR="0090479B">
        <w:rPr>
          <w:rFonts w:hint="eastAsia"/>
        </w:rPr>
        <w:t>メール、郵送にて</w:t>
      </w:r>
      <w:r>
        <w:rPr>
          <w:rFonts w:hint="eastAsia"/>
        </w:rPr>
        <w:t>お</w:t>
      </w:r>
      <w:r w:rsidR="0090479B">
        <w:rPr>
          <w:rFonts w:hint="eastAsia"/>
        </w:rPr>
        <w:t>申込</w:t>
      </w:r>
      <w:r w:rsidR="00F579B0">
        <w:rPr>
          <w:rFonts w:hint="eastAsia"/>
        </w:rPr>
        <w:t>み</w:t>
      </w:r>
      <w:r>
        <w:rPr>
          <w:rFonts w:hint="eastAsia"/>
        </w:rPr>
        <w:t>くだ</w:t>
      </w:r>
      <w:r w:rsidR="0090479B">
        <w:rPr>
          <w:rFonts w:hint="eastAsia"/>
        </w:rPr>
        <w:t>さい</w:t>
      </w:r>
    </w:p>
    <w:p w14:paraId="013CD877" w14:textId="0B9AA202" w:rsidR="00E96E75" w:rsidRPr="00E96E75" w:rsidRDefault="00E96E75" w:rsidP="00E96E75">
      <w:pPr>
        <w:ind w:firstLineChars="850" w:firstLine="1360"/>
        <w:rPr>
          <w:sz w:val="16"/>
          <w:szCs w:val="16"/>
        </w:rPr>
      </w:pPr>
      <w:r w:rsidRPr="00E96E75">
        <w:rPr>
          <w:rFonts w:asciiTheme="majorEastAsia" w:eastAsiaTheme="majorEastAsia" w:hAnsiTheme="majorEastAsia" w:hint="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（ＨＰよりダウンロード可</w:t>
      </w:r>
      <w:r w:rsidRPr="00E96E75">
        <w:rPr>
          <w:rFonts w:asciiTheme="majorEastAsia" w:eastAsiaTheme="majorEastAsia" w:hAnsiTheme="majorEastAsia" w:hint="eastAsia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  <w:hyperlink r:id="rId10" w:history="1">
        <w:r w:rsidRPr="00E96E75">
          <w:rPr>
            <w:rStyle w:val="a4"/>
            <w:rFonts w:asciiTheme="majorEastAsia" w:hAnsiTheme="majorEastAsia"/>
            <w:color w:val="auto"/>
            <w:sz w:val="16"/>
            <w:szCs w:val="16"/>
            <w14:textOutline w14:w="11112" w14:cap="flat" w14:cmpd="sng" w14:algn="ctr">
              <w14:noFill/>
              <w14:prstDash w14:val="solid"/>
              <w14:round/>
            </w14:textOutline>
          </w:rPr>
          <w:t>http://www.ticc-ehime.or.jp/</w:t>
        </w:r>
      </w:hyperlink>
      <w:r w:rsidRPr="00E96E75">
        <w:rPr>
          <w:rFonts w:asciiTheme="majorEastAsia" w:eastAsiaTheme="majorEastAsia" w:hAnsiTheme="majorEastAsia" w:hint="eastAsia"/>
          <w:color w:val="000000" w:themeColor="text1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）</w:t>
      </w:r>
    </w:p>
    <w:p w14:paraId="4D093391" w14:textId="1FD7605E" w:rsidR="0090479B" w:rsidRDefault="0090479B" w:rsidP="00FA06CF">
      <w:pPr>
        <w:pStyle w:val="a3"/>
        <w:numPr>
          <w:ilvl w:val="0"/>
          <w:numId w:val="1"/>
        </w:numPr>
        <w:ind w:leftChars="0" w:left="284" w:hanging="284"/>
      </w:pPr>
      <w:r w:rsidRPr="007C09D7">
        <w:rPr>
          <w:rFonts w:hint="eastAsia"/>
          <w:b/>
          <w:bCs/>
        </w:rPr>
        <w:t>出展費用</w:t>
      </w:r>
      <w:r>
        <w:rPr>
          <w:rFonts w:hint="eastAsia"/>
        </w:rPr>
        <w:t>：</w:t>
      </w:r>
      <w:r w:rsidRPr="000E3630">
        <w:rPr>
          <w:rFonts w:hint="eastAsia"/>
        </w:rPr>
        <w:t>３万円</w:t>
      </w:r>
    </w:p>
    <w:p w14:paraId="750C1FA2" w14:textId="19031677" w:rsidR="0090479B" w:rsidRDefault="006D1EED" w:rsidP="00FA06CF">
      <w:pPr>
        <w:pStyle w:val="a3"/>
        <w:numPr>
          <w:ilvl w:val="0"/>
          <w:numId w:val="1"/>
        </w:numPr>
        <w:ind w:leftChars="0" w:left="284" w:hanging="284"/>
      </w:pPr>
      <w:r w:rsidRPr="007C09D7">
        <w:rPr>
          <w:rFonts w:hint="eastAsia"/>
          <w:b/>
          <w:bCs/>
        </w:rPr>
        <w:t>募集締切</w:t>
      </w:r>
      <w:r>
        <w:rPr>
          <w:rFonts w:hint="eastAsia"/>
        </w:rPr>
        <w:t>：令和</w:t>
      </w:r>
      <w:r w:rsidR="00F74FCB">
        <w:rPr>
          <w:rFonts w:hint="eastAsia"/>
        </w:rPr>
        <w:t>３</w:t>
      </w:r>
      <w:r w:rsidR="000065D7">
        <w:rPr>
          <w:rFonts w:hint="eastAsia"/>
        </w:rPr>
        <w:t>年</w:t>
      </w:r>
      <w:r w:rsidR="00826077">
        <w:rPr>
          <w:rFonts w:hint="eastAsia"/>
        </w:rPr>
        <w:t>８</w:t>
      </w:r>
      <w:r w:rsidR="000065D7">
        <w:rPr>
          <w:rFonts w:hint="eastAsia"/>
        </w:rPr>
        <w:t>月</w:t>
      </w:r>
      <w:r w:rsidR="00F74FCB">
        <w:rPr>
          <w:rFonts w:hint="eastAsia"/>
        </w:rPr>
        <w:t>６</w:t>
      </w:r>
      <w:r w:rsidR="0090479B">
        <w:rPr>
          <w:rFonts w:hint="eastAsia"/>
        </w:rPr>
        <w:t>日（</w:t>
      </w:r>
      <w:r w:rsidR="003A140D">
        <w:rPr>
          <w:rFonts w:hint="eastAsia"/>
        </w:rPr>
        <w:t>金</w:t>
      </w:r>
      <w:r w:rsidR="0090479B">
        <w:rPr>
          <w:rFonts w:hint="eastAsia"/>
        </w:rPr>
        <w:t>）必着</w:t>
      </w:r>
    </w:p>
    <w:p w14:paraId="6D268182" w14:textId="156173B7" w:rsidR="0090479B" w:rsidRDefault="00ED47A8" w:rsidP="00FA06CF">
      <w:pPr>
        <w:pStyle w:val="a3"/>
        <w:numPr>
          <w:ilvl w:val="0"/>
          <w:numId w:val="1"/>
        </w:numPr>
        <w:ind w:leftChars="0" w:left="284" w:hanging="284"/>
      </w:pPr>
      <w:r w:rsidRPr="007C09D7">
        <w:rPr>
          <w:rFonts w:hint="eastAsia"/>
          <w:b/>
          <w:bCs/>
        </w:rPr>
        <w:t>選考方法</w:t>
      </w:r>
      <w:r>
        <w:rPr>
          <w:rFonts w:hint="eastAsia"/>
        </w:rPr>
        <w:t>：内部審査による書類選考により</w:t>
      </w:r>
      <w:r w:rsidR="0090479B">
        <w:rPr>
          <w:rFonts w:hint="eastAsia"/>
        </w:rPr>
        <w:t>１社を選考</w:t>
      </w:r>
    </w:p>
    <w:p w14:paraId="79435B93" w14:textId="3B935D3A" w:rsidR="00F579B0" w:rsidRPr="00ED47A8" w:rsidRDefault="00F579B0">
      <w:bookmarkStart w:id="1" w:name="_Hlk73697487"/>
    </w:p>
    <w:p w14:paraId="281D0047" w14:textId="118505F3" w:rsidR="00F579B0" w:rsidRDefault="00833331" w:rsidP="00F579B0">
      <w:r>
        <w:rPr>
          <w:rFonts w:hint="eastAsia"/>
        </w:rPr>
        <w:t xml:space="preserve">　</w:t>
      </w:r>
      <w:r w:rsidR="00F579B0" w:rsidRPr="00CE6500">
        <w:rPr>
          <w:rFonts w:hint="eastAsia"/>
          <w:bdr w:val="single" w:sz="4" w:space="0" w:color="auto"/>
        </w:rPr>
        <w:t>出展</w:t>
      </w:r>
      <w:r w:rsidRPr="00CE6500">
        <w:rPr>
          <w:rFonts w:hint="eastAsia"/>
          <w:bdr w:val="single" w:sz="4" w:space="0" w:color="auto"/>
        </w:rPr>
        <w:t>のメリット</w:t>
      </w:r>
    </w:p>
    <w:p w14:paraId="7BA07097" w14:textId="57F992CF" w:rsidR="0080336B" w:rsidRDefault="00163B72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3A140D">
        <w:rPr>
          <w:rFonts w:hint="eastAsia"/>
        </w:rPr>
        <w:t>０万円程度かかる出展料、ブースデザイン費が３万円で済み</w:t>
      </w:r>
      <w:r w:rsidR="0080336B">
        <w:rPr>
          <w:rFonts w:hint="eastAsia"/>
        </w:rPr>
        <w:t>ます。</w:t>
      </w:r>
    </w:p>
    <w:p w14:paraId="550C5806" w14:textId="292B8346" w:rsidR="00833331" w:rsidRDefault="00273B07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 w:rsidR="00176D7B"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14:paraId="5599D218" w14:textId="63AB689C" w:rsidR="00833331" w:rsidRPr="00833331" w:rsidRDefault="00833331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1C687F">
        <w:rPr>
          <w:rFonts w:hint="eastAsia"/>
        </w:rPr>
        <w:t>します</w:t>
      </w:r>
      <w:r>
        <w:rPr>
          <w:rFonts w:hint="eastAsia"/>
        </w:rPr>
        <w:t>。</w:t>
      </w:r>
    </w:p>
    <w:p w14:paraId="54D4ABC0" w14:textId="79AA5A2D" w:rsidR="00833331" w:rsidRDefault="00833331">
      <w:r>
        <w:rPr>
          <w:rFonts w:hint="eastAsia"/>
        </w:rPr>
        <w:t xml:space="preserve">　</w:t>
      </w:r>
      <w:r w:rsidRPr="00CE6500">
        <w:rPr>
          <w:rFonts w:hint="eastAsia"/>
          <w:bdr w:val="single" w:sz="4" w:space="0" w:color="auto"/>
        </w:rPr>
        <w:t>出展の効果</w:t>
      </w:r>
    </w:p>
    <w:p w14:paraId="7DCDC242" w14:textId="77777777" w:rsidR="00A6133E" w:rsidRDefault="00B37948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14:paraId="59A25230" w14:textId="77777777" w:rsidR="00A6133E" w:rsidRDefault="004C069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</w:t>
      </w:r>
      <w:r w:rsidR="008D45C8">
        <w:rPr>
          <w:rFonts w:hint="eastAsia"/>
        </w:rPr>
        <w:t>。</w:t>
      </w:r>
    </w:p>
    <w:p w14:paraId="4337F126" w14:textId="77777777" w:rsidR="00833331" w:rsidRPr="00833331" w:rsidRDefault="003A140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他社技術や</w:t>
      </w:r>
      <w:r w:rsidR="004C069D">
        <w:rPr>
          <w:rFonts w:hint="eastAsia"/>
        </w:rPr>
        <w:t>市場動向などの情報</w:t>
      </w:r>
      <w:r w:rsidR="00B37948">
        <w:rPr>
          <w:rFonts w:hint="eastAsia"/>
        </w:rPr>
        <w:t>収集</w:t>
      </w:r>
      <w:r w:rsidR="004C069D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14:paraId="542B265B" w14:textId="050F25F1" w:rsidR="008C498C" w:rsidRPr="0090479B" w:rsidRDefault="0090479B" w:rsidP="008C498C">
      <w:r>
        <w:rPr>
          <w:rFonts w:hint="eastAsia"/>
        </w:rPr>
        <w:t xml:space="preserve">　</w:t>
      </w:r>
    </w:p>
    <w:p w14:paraId="2D9CDCA0" w14:textId="6BD979B9" w:rsidR="00524DAC" w:rsidRDefault="00CE6500" w:rsidP="00CE6500">
      <w:r>
        <w:rPr>
          <w:rFonts w:hint="eastAsia"/>
        </w:rPr>
        <w:t>《</w:t>
      </w:r>
      <w:r w:rsidR="00035B71">
        <w:rPr>
          <w:rFonts w:hint="eastAsia"/>
        </w:rPr>
        <w:t>申込・問合せ先</w:t>
      </w:r>
      <w:r>
        <w:rPr>
          <w:rFonts w:hint="eastAsia"/>
        </w:rPr>
        <w:t>》</w:t>
      </w:r>
    </w:p>
    <w:p w14:paraId="1B1AF155" w14:textId="77777777" w:rsidR="00E96E75" w:rsidRDefault="00035B71">
      <w:r>
        <w:rPr>
          <w:rFonts w:hint="eastAsia"/>
        </w:rPr>
        <w:t xml:space="preserve">　公益財団法人えひめ東予産業創造センター</w:t>
      </w:r>
      <w:r w:rsidR="00E96E75">
        <w:rPr>
          <w:rFonts w:hint="eastAsia"/>
        </w:rPr>
        <w:t xml:space="preserve">　</w:t>
      </w:r>
      <w:r>
        <w:rPr>
          <w:rFonts w:hint="eastAsia"/>
        </w:rPr>
        <w:t xml:space="preserve">　〒</w:t>
      </w:r>
      <w:r>
        <w:rPr>
          <w:rFonts w:hint="eastAsia"/>
        </w:rPr>
        <w:t>792-0060</w:t>
      </w:r>
      <w:r>
        <w:rPr>
          <w:rFonts w:hint="eastAsia"/>
        </w:rPr>
        <w:t xml:space="preserve">　新居浜市大生院</w:t>
      </w:r>
      <w:r>
        <w:rPr>
          <w:rFonts w:hint="eastAsia"/>
        </w:rPr>
        <w:t>2151-10</w:t>
      </w:r>
    </w:p>
    <w:p w14:paraId="47C18064" w14:textId="521B86CC" w:rsidR="00035B71" w:rsidRDefault="00035B71" w:rsidP="00E96E75">
      <w:pPr>
        <w:ind w:firstLineChars="100" w:firstLine="210"/>
      </w:pPr>
      <w:r>
        <w:rPr>
          <w:rFonts w:hint="eastAsia"/>
        </w:rPr>
        <w:t>担当：</w:t>
      </w:r>
      <w:r w:rsidR="00F74FCB" w:rsidRPr="00F74FCB">
        <w:rPr>
          <w:rFonts w:hint="eastAsia"/>
        </w:rPr>
        <w:t>池内、</w:t>
      </w:r>
      <w:r w:rsidR="003A140D">
        <w:rPr>
          <w:rFonts w:hint="eastAsia"/>
        </w:rPr>
        <w:t>矢葺</w:t>
      </w:r>
      <w:r w:rsidR="00E96E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0897-66-1111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0897-66-1112  E-mail</w:t>
      </w:r>
      <w:r>
        <w:rPr>
          <w:rFonts w:hint="eastAsia"/>
        </w:rPr>
        <w:t>：</w:t>
      </w:r>
      <w:r w:rsidR="00163B72">
        <w:t>tech2</w:t>
      </w:r>
      <w:r w:rsidRPr="009F3C28">
        <w:rPr>
          <w:rFonts w:hint="eastAsia"/>
        </w:rPr>
        <w:t>@ticc-ehime.or.jp</w:t>
      </w:r>
      <w:bookmarkEnd w:id="1"/>
    </w:p>
    <w:p w14:paraId="65676560" w14:textId="16987BEF"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26077">
        <w:rPr>
          <w:rFonts w:hint="eastAsia"/>
          <w:b/>
          <w:w w:val="96"/>
          <w:kern w:val="0"/>
          <w:sz w:val="32"/>
          <w:szCs w:val="32"/>
          <w:fitText w:val="9630" w:id="-1776031488"/>
        </w:rPr>
        <w:lastRenderedPageBreak/>
        <w:t>『</w:t>
      </w:r>
      <w:r w:rsidR="00761E9C" w:rsidRPr="00826077">
        <w:rPr>
          <w:rFonts w:hint="eastAsia"/>
          <w:b/>
          <w:w w:val="96"/>
          <w:kern w:val="0"/>
          <w:sz w:val="32"/>
          <w:szCs w:val="32"/>
          <w:fitText w:val="9630" w:id="-1776031488"/>
        </w:rPr>
        <w:t>名古屋ネプコンジャパン</w:t>
      </w:r>
      <w:r w:rsidRPr="00826077">
        <w:rPr>
          <w:rFonts w:hint="eastAsia"/>
          <w:b/>
          <w:w w:val="96"/>
          <w:kern w:val="0"/>
          <w:sz w:val="32"/>
          <w:szCs w:val="32"/>
          <w:fitText w:val="9630" w:id="-1776031488"/>
        </w:rPr>
        <w:t>（新居浜ブース）』出展エントリーシー</w:t>
      </w:r>
      <w:r w:rsidRPr="00826077">
        <w:rPr>
          <w:rFonts w:hint="eastAsia"/>
          <w:b/>
          <w:spacing w:val="68"/>
          <w:w w:val="96"/>
          <w:kern w:val="0"/>
          <w:sz w:val="32"/>
          <w:szCs w:val="32"/>
          <w:fitText w:val="9630" w:id="-1776031488"/>
        </w:rPr>
        <w:t>ト</w:t>
      </w:r>
    </w:p>
    <w:p w14:paraId="4AA9070A" w14:textId="0F61E21D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新居浜市が貸与する「</w:t>
      </w:r>
      <w:r w:rsidR="00761E9C">
        <w:rPr>
          <w:rFonts w:hint="eastAsia"/>
          <w:szCs w:val="21"/>
        </w:rPr>
        <w:t>名古屋ネプコンジャパン</w:t>
      </w:r>
      <w:r>
        <w:rPr>
          <w:rFonts w:hint="eastAsia"/>
          <w:szCs w:val="21"/>
        </w:rPr>
        <w:t>（新居浜ブース）」へエントリーします。</w:t>
      </w:r>
    </w:p>
    <w:p w14:paraId="517FEB70" w14:textId="77777777"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14:paraId="33781B9A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14:paraId="21C7BCB6" w14:textId="77777777"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14:paraId="069F5CD3" w14:textId="00F94658"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</w:t>
      </w:r>
      <w:r w:rsidR="00F74FCB">
        <w:rPr>
          <w:rFonts w:hint="eastAsia"/>
          <w:sz w:val="18"/>
          <w:szCs w:val="18"/>
        </w:rPr>
        <w:t>半期毎の成果</w:t>
      </w:r>
      <w:r>
        <w:rPr>
          <w:rFonts w:hint="eastAsia"/>
          <w:sz w:val="18"/>
          <w:szCs w:val="18"/>
        </w:rPr>
        <w:t>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14:paraId="6059766D" w14:textId="77777777" w:rsidTr="005E30FC">
        <w:trPr>
          <w:trHeight w:val="450"/>
        </w:trPr>
        <w:tc>
          <w:tcPr>
            <w:tcW w:w="1498" w:type="dxa"/>
            <w:vAlign w:val="center"/>
          </w:tcPr>
          <w:p w14:paraId="2AB8C1CD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244" w:type="dxa"/>
            <w:gridSpan w:val="3"/>
            <w:vAlign w:val="center"/>
          </w:tcPr>
          <w:p w14:paraId="0CEFA35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0D0503F9" w14:textId="77777777" w:rsidTr="005E30FC">
        <w:trPr>
          <w:trHeight w:val="400"/>
        </w:trPr>
        <w:tc>
          <w:tcPr>
            <w:tcW w:w="1498" w:type="dxa"/>
            <w:vAlign w:val="center"/>
          </w:tcPr>
          <w:p w14:paraId="6321142E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244" w:type="dxa"/>
            <w:gridSpan w:val="3"/>
            <w:vAlign w:val="center"/>
          </w:tcPr>
          <w:p w14:paraId="071007B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3A4EA2C0" w14:textId="77777777" w:rsidTr="005E30FC">
        <w:trPr>
          <w:trHeight w:val="421"/>
        </w:trPr>
        <w:tc>
          <w:tcPr>
            <w:tcW w:w="1498" w:type="dxa"/>
            <w:vAlign w:val="center"/>
          </w:tcPr>
          <w:p w14:paraId="1476310A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161" w:type="dxa"/>
            <w:vAlign w:val="center"/>
          </w:tcPr>
          <w:p w14:paraId="15440E59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EE72B45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54" w:type="dxa"/>
          </w:tcPr>
          <w:p w14:paraId="3573E616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741B06B" w14:textId="77777777" w:rsidTr="005E30FC">
        <w:trPr>
          <w:trHeight w:val="413"/>
        </w:trPr>
        <w:tc>
          <w:tcPr>
            <w:tcW w:w="1498" w:type="dxa"/>
            <w:vAlign w:val="center"/>
          </w:tcPr>
          <w:p w14:paraId="75C66189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161" w:type="dxa"/>
            <w:vAlign w:val="center"/>
          </w:tcPr>
          <w:p w14:paraId="5698B10A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3ACCB89B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54" w:type="dxa"/>
            <w:vAlign w:val="center"/>
          </w:tcPr>
          <w:p w14:paraId="5AD2E255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6FC2E61" w14:textId="77777777" w:rsidTr="005E30FC">
        <w:trPr>
          <w:trHeight w:val="418"/>
        </w:trPr>
        <w:tc>
          <w:tcPr>
            <w:tcW w:w="1498" w:type="dxa"/>
            <w:vAlign w:val="center"/>
          </w:tcPr>
          <w:p w14:paraId="5E19D508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244" w:type="dxa"/>
            <w:gridSpan w:val="3"/>
            <w:vAlign w:val="center"/>
          </w:tcPr>
          <w:p w14:paraId="200E7DC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7E8764BB" w14:textId="77777777" w:rsidTr="005E30FC">
        <w:trPr>
          <w:trHeight w:val="424"/>
        </w:trPr>
        <w:tc>
          <w:tcPr>
            <w:tcW w:w="1498" w:type="dxa"/>
            <w:vAlign w:val="center"/>
          </w:tcPr>
          <w:p w14:paraId="738C3F7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161" w:type="dxa"/>
            <w:vAlign w:val="center"/>
          </w:tcPr>
          <w:p w14:paraId="666AA3B8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2417C9C0" w14:textId="77777777"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54" w:type="dxa"/>
            <w:vAlign w:val="center"/>
          </w:tcPr>
          <w:p w14:paraId="3FA3808D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14:paraId="6D048083" w14:textId="77777777" w:rsidTr="005E30FC">
        <w:trPr>
          <w:trHeight w:val="417"/>
        </w:trPr>
        <w:tc>
          <w:tcPr>
            <w:tcW w:w="1498" w:type="dxa"/>
            <w:vAlign w:val="center"/>
          </w:tcPr>
          <w:p w14:paraId="2B304D06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161" w:type="dxa"/>
            <w:vAlign w:val="center"/>
          </w:tcPr>
          <w:p w14:paraId="7707B904" w14:textId="77777777"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7E51C67C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54" w:type="dxa"/>
            <w:vAlign w:val="center"/>
          </w:tcPr>
          <w:p w14:paraId="223882F4" w14:textId="77777777"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E30FC" w14:paraId="121F81DB" w14:textId="77777777" w:rsidTr="005E30FC">
        <w:trPr>
          <w:trHeight w:val="417"/>
        </w:trPr>
        <w:tc>
          <w:tcPr>
            <w:tcW w:w="1498" w:type="dxa"/>
            <w:vAlign w:val="center"/>
          </w:tcPr>
          <w:p w14:paraId="122C13E9" w14:textId="2DD4159E" w:rsidR="005E30FC" w:rsidRDefault="005E30FC" w:rsidP="0087625A">
            <w:pPr>
              <w:jc w:val="center"/>
              <w:rPr>
                <w:szCs w:val="21"/>
              </w:rPr>
            </w:pPr>
            <w:r w:rsidRPr="00FA06CF">
              <w:rPr>
                <w:rFonts w:hint="eastAsia"/>
                <w:w w:val="85"/>
                <w:kern w:val="0"/>
                <w:szCs w:val="21"/>
                <w:fitText w:val="1260" w:id="-2046038272"/>
              </w:rPr>
              <w:t>キャッチコピ</w:t>
            </w:r>
            <w:r w:rsidRPr="00FA06CF">
              <w:rPr>
                <w:rFonts w:hint="eastAsia"/>
                <w:spacing w:val="9"/>
                <w:w w:val="85"/>
                <w:kern w:val="0"/>
                <w:szCs w:val="21"/>
                <w:fitText w:val="1260" w:id="-2046038272"/>
              </w:rPr>
              <w:t>ー</w:t>
            </w:r>
          </w:p>
        </w:tc>
        <w:tc>
          <w:tcPr>
            <w:tcW w:w="8244" w:type="dxa"/>
            <w:gridSpan w:val="3"/>
            <w:vAlign w:val="center"/>
          </w:tcPr>
          <w:p w14:paraId="066F5926" w14:textId="77777777" w:rsidR="00FA06CF" w:rsidRPr="00FA06CF" w:rsidRDefault="00FA06CF" w:rsidP="00FA06CF">
            <w:pPr>
              <w:rPr>
                <w:sz w:val="16"/>
                <w:szCs w:val="16"/>
              </w:rPr>
            </w:pPr>
            <w:r w:rsidRPr="00FA06CF">
              <w:rPr>
                <w:rFonts w:hint="eastAsia"/>
                <w:sz w:val="16"/>
                <w:szCs w:val="16"/>
              </w:rPr>
              <w:t>（</w:t>
            </w:r>
            <w:r w:rsidRPr="00FA06CF">
              <w:rPr>
                <w:rFonts w:hint="eastAsia"/>
                <w:sz w:val="16"/>
                <w:szCs w:val="16"/>
              </w:rPr>
              <w:t>20</w:t>
            </w:r>
            <w:r w:rsidRPr="00FA06CF">
              <w:rPr>
                <w:rFonts w:hint="eastAsia"/>
                <w:sz w:val="16"/>
                <w:szCs w:val="16"/>
              </w:rPr>
              <w:t>文字程度）</w:t>
            </w:r>
          </w:p>
          <w:p w14:paraId="3D62CB56" w14:textId="55D5CEE7" w:rsidR="00FA06CF" w:rsidRDefault="00FA06CF" w:rsidP="00FA06CF">
            <w:pPr>
              <w:rPr>
                <w:szCs w:val="21"/>
              </w:rPr>
            </w:pPr>
          </w:p>
        </w:tc>
      </w:tr>
      <w:tr w:rsidR="00503B58" w14:paraId="36A6F515" w14:textId="77777777" w:rsidTr="005E30FC">
        <w:tc>
          <w:tcPr>
            <w:tcW w:w="9742" w:type="dxa"/>
            <w:gridSpan w:val="4"/>
          </w:tcPr>
          <w:p w14:paraId="60C3126E" w14:textId="77777777"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14:paraId="414FE56C" w14:textId="77777777" w:rsidTr="005E30FC">
        <w:trPr>
          <w:trHeight w:val="4713"/>
        </w:trPr>
        <w:tc>
          <w:tcPr>
            <w:tcW w:w="9742" w:type="dxa"/>
            <w:gridSpan w:val="4"/>
          </w:tcPr>
          <w:p w14:paraId="3E14E86B" w14:textId="77777777"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14:paraId="432516C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0E7BC3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52B6CDB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DFBEB3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47BAA98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574C6EBF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A4173F3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13ECC28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7CEF7481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0955734D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E34FCF5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41D90E62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6DA9D591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77314B0" w14:textId="77777777" w:rsidR="008C123B" w:rsidRDefault="008C123B" w:rsidP="009B1E92">
            <w:pPr>
              <w:jc w:val="left"/>
              <w:rPr>
                <w:szCs w:val="21"/>
              </w:rPr>
            </w:pPr>
          </w:p>
          <w:p w14:paraId="04ED64E7" w14:textId="77777777" w:rsidR="00503B58" w:rsidRDefault="00503B58" w:rsidP="009B1E92">
            <w:pPr>
              <w:jc w:val="left"/>
              <w:rPr>
                <w:szCs w:val="21"/>
              </w:rPr>
            </w:pPr>
          </w:p>
          <w:p w14:paraId="2244B7E7" w14:textId="77777777"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14:paraId="753AC54B" w14:textId="77777777" w:rsidTr="007C09D7">
        <w:trPr>
          <w:trHeight w:val="539"/>
        </w:trPr>
        <w:tc>
          <w:tcPr>
            <w:tcW w:w="1498" w:type="dxa"/>
          </w:tcPr>
          <w:p w14:paraId="3121252B" w14:textId="77777777"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244" w:type="dxa"/>
            <w:gridSpan w:val="3"/>
          </w:tcPr>
          <w:p w14:paraId="5F9BC0A8" w14:textId="77777777"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14:paraId="11C922E7" w14:textId="77777777" w:rsidTr="007C09D7">
        <w:trPr>
          <w:trHeight w:val="1000"/>
        </w:trPr>
        <w:tc>
          <w:tcPr>
            <w:tcW w:w="1498" w:type="dxa"/>
          </w:tcPr>
          <w:p w14:paraId="6AAFCD66" w14:textId="77777777"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244" w:type="dxa"/>
            <w:gridSpan w:val="3"/>
          </w:tcPr>
          <w:p w14:paraId="7567A555" w14:textId="77777777"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14:paraId="243EA192" w14:textId="77777777"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14:paraId="6C4CA89E" w14:textId="77777777" w:rsidR="009B1E92" w:rsidRPr="007C09D7" w:rsidRDefault="009B1E92" w:rsidP="007C09D7">
      <w:pPr>
        <w:spacing w:line="0" w:lineRule="atLeast"/>
        <w:jc w:val="left"/>
        <w:rPr>
          <w:rFonts w:hint="eastAsia"/>
          <w:sz w:val="16"/>
          <w:szCs w:val="16"/>
        </w:rPr>
      </w:pPr>
      <w:bookmarkStart w:id="2" w:name="_GoBack"/>
      <w:bookmarkEnd w:id="2"/>
    </w:p>
    <w:sectPr w:rsidR="009B1E92" w:rsidRPr="007C09D7" w:rsidSect="007C09D7">
      <w:pgSz w:w="11906" w:h="16838" w:code="9"/>
      <w:pgMar w:top="1134" w:right="1077" w:bottom="113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F56CC" w14:textId="77777777" w:rsidR="00B37948" w:rsidRDefault="00B37948" w:rsidP="00C27AB8">
      <w:r>
        <w:separator/>
      </w:r>
    </w:p>
  </w:endnote>
  <w:endnote w:type="continuationSeparator" w:id="0">
    <w:p w14:paraId="11095249" w14:textId="77777777"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CBCBC" w14:textId="77777777" w:rsidR="00B37948" w:rsidRDefault="00B37948" w:rsidP="00C27AB8">
      <w:r>
        <w:separator/>
      </w:r>
    </w:p>
  </w:footnote>
  <w:footnote w:type="continuationSeparator" w:id="0">
    <w:p w14:paraId="3F6E1980" w14:textId="77777777"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7E702984"/>
    <w:lvl w:ilvl="0" w:tplc="1722FAA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79B"/>
    <w:rsid w:val="000065D7"/>
    <w:rsid w:val="000101EC"/>
    <w:rsid w:val="00035B71"/>
    <w:rsid w:val="000E3630"/>
    <w:rsid w:val="00163B72"/>
    <w:rsid w:val="00176D7B"/>
    <w:rsid w:val="001B7E32"/>
    <w:rsid w:val="001C687F"/>
    <w:rsid w:val="001E19DD"/>
    <w:rsid w:val="00273B07"/>
    <w:rsid w:val="002B0845"/>
    <w:rsid w:val="002E7F45"/>
    <w:rsid w:val="00311506"/>
    <w:rsid w:val="0032136B"/>
    <w:rsid w:val="003571DF"/>
    <w:rsid w:val="003A140D"/>
    <w:rsid w:val="003E2F51"/>
    <w:rsid w:val="004C069D"/>
    <w:rsid w:val="00503B58"/>
    <w:rsid w:val="0050576B"/>
    <w:rsid w:val="00524DAC"/>
    <w:rsid w:val="005B1B16"/>
    <w:rsid w:val="005E30FC"/>
    <w:rsid w:val="006000F7"/>
    <w:rsid w:val="00652DB9"/>
    <w:rsid w:val="00653B86"/>
    <w:rsid w:val="006A74B7"/>
    <w:rsid w:val="006D1EED"/>
    <w:rsid w:val="006D6928"/>
    <w:rsid w:val="006E5B13"/>
    <w:rsid w:val="006F223D"/>
    <w:rsid w:val="006F60BC"/>
    <w:rsid w:val="00717967"/>
    <w:rsid w:val="00751716"/>
    <w:rsid w:val="00761E9C"/>
    <w:rsid w:val="0076540B"/>
    <w:rsid w:val="007B0B18"/>
    <w:rsid w:val="007C09D7"/>
    <w:rsid w:val="007E5599"/>
    <w:rsid w:val="0080336B"/>
    <w:rsid w:val="00826077"/>
    <w:rsid w:val="00833331"/>
    <w:rsid w:val="0087625A"/>
    <w:rsid w:val="0089157B"/>
    <w:rsid w:val="008B2E15"/>
    <w:rsid w:val="008C123B"/>
    <w:rsid w:val="008C498C"/>
    <w:rsid w:val="008D45C8"/>
    <w:rsid w:val="0090479B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A744C"/>
    <w:rsid w:val="00BC03D8"/>
    <w:rsid w:val="00C22711"/>
    <w:rsid w:val="00C27AB8"/>
    <w:rsid w:val="00C37D6B"/>
    <w:rsid w:val="00C500F8"/>
    <w:rsid w:val="00CE6500"/>
    <w:rsid w:val="00D66945"/>
    <w:rsid w:val="00D817ED"/>
    <w:rsid w:val="00DC48FC"/>
    <w:rsid w:val="00E96E75"/>
    <w:rsid w:val="00ED47A8"/>
    <w:rsid w:val="00F46FA2"/>
    <w:rsid w:val="00F507BD"/>
    <w:rsid w:val="00F5555E"/>
    <w:rsid w:val="00F579B0"/>
    <w:rsid w:val="00F74FCB"/>
    <w:rsid w:val="00FA06CF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ED5C4A1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icc-ehime.or.jp/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えひめ東予産業創造 センター</cp:lastModifiedBy>
  <cp:revision>17</cp:revision>
  <cp:lastPrinted>2021-06-18T08:30:00Z</cp:lastPrinted>
  <dcterms:created xsi:type="dcterms:W3CDTF">2017-09-20T06:42:00Z</dcterms:created>
  <dcterms:modified xsi:type="dcterms:W3CDTF">2021-06-18T08:30:00Z</dcterms:modified>
</cp:coreProperties>
</file>