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24729" w14:textId="77777777" w:rsidR="00172A0C" w:rsidRPr="00B01DD3" w:rsidRDefault="00CC5936" w:rsidP="00172A0C">
      <w:pPr>
        <w:jc w:val="center"/>
        <w:rPr>
          <w:rFonts w:asciiTheme="majorEastAsia" w:eastAsiaTheme="majorEastAsia" w:hAnsiTheme="majorEastAsia"/>
          <w:spacing w:val="10"/>
          <w:sz w:val="30"/>
          <w:szCs w:val="30"/>
          <w14:glow w14:rad="38100">
            <w14:schemeClr w14:val="accent1">
              <w14:alpha w14:val="60000"/>
            </w14:schemeClr>
          </w14:glow>
          <w14:textOutline w14:w="9525" w14:cap="flat" w14:cmpd="sng" w14:algn="ctr">
            <w14:solidFill>
              <w14:schemeClr w14:val="tx1"/>
            </w14:solidFill>
            <w14:prstDash w14:val="solid"/>
            <w14:round/>
          </w14:textOutline>
        </w:rPr>
      </w:pPr>
      <w:bookmarkStart w:id="0" w:name="_GoBack"/>
      <w:bookmarkEnd w:id="0"/>
      <w:r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B01DD3"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バーチャル</w:t>
      </w:r>
      <w:r w:rsidR="005244A7">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次世代農業展</w:t>
      </w:r>
      <w:r w:rsidR="00B01DD3"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（仮）</w:t>
      </w:r>
      <w:r w:rsidR="00172A0C"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』出展エントリーシート</w:t>
      </w:r>
    </w:p>
    <w:p w14:paraId="5E20EAED" w14:textId="77777777" w:rsidR="00172A0C" w:rsidRPr="00D51DDD" w:rsidRDefault="00534740" w:rsidP="00172A0C">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愛媛県が</w:t>
      </w:r>
      <w:r w:rsidR="00B01DD3">
        <w:rPr>
          <w:rFonts w:asciiTheme="majorEastAsia" w:eastAsiaTheme="majorEastAsia" w:hAnsiTheme="majorEastAsia" w:hint="eastAsia"/>
          <w:sz w:val="24"/>
          <w:szCs w:val="24"/>
        </w:rPr>
        <w:t>実施</w:t>
      </w:r>
      <w:r w:rsidR="00172A0C" w:rsidRPr="00D51DDD">
        <w:rPr>
          <w:rFonts w:asciiTheme="majorEastAsia" w:eastAsiaTheme="majorEastAsia" w:hAnsiTheme="majorEastAsia" w:hint="eastAsia"/>
          <w:sz w:val="24"/>
          <w:szCs w:val="24"/>
        </w:rPr>
        <w:t>する「</w:t>
      </w:r>
      <w:r w:rsidR="00B01DD3">
        <w:rPr>
          <w:rFonts w:asciiTheme="majorEastAsia" w:eastAsiaTheme="majorEastAsia" w:hAnsiTheme="majorEastAsia" w:hint="eastAsia"/>
          <w:sz w:val="24"/>
          <w:szCs w:val="24"/>
        </w:rPr>
        <w:t>バーチャル</w:t>
      </w:r>
      <w:r w:rsidR="005244A7">
        <w:rPr>
          <w:rFonts w:asciiTheme="majorEastAsia" w:eastAsiaTheme="majorEastAsia" w:hAnsiTheme="majorEastAsia" w:hint="eastAsia"/>
          <w:sz w:val="24"/>
          <w:szCs w:val="24"/>
        </w:rPr>
        <w:t>次世代農業展</w:t>
      </w:r>
      <w:r w:rsidR="00B01DD3">
        <w:rPr>
          <w:rFonts w:asciiTheme="majorEastAsia" w:eastAsiaTheme="majorEastAsia" w:hAnsiTheme="majorEastAsia" w:hint="eastAsia"/>
          <w:sz w:val="24"/>
          <w:szCs w:val="24"/>
        </w:rPr>
        <w:t>（仮</w:t>
      </w:r>
      <w:r w:rsidR="002A11F7">
        <w:rPr>
          <w:rFonts w:asciiTheme="majorEastAsia" w:eastAsiaTheme="majorEastAsia" w:hAnsiTheme="majorEastAsia" w:hint="eastAsia"/>
          <w:sz w:val="24"/>
          <w:szCs w:val="24"/>
        </w:rPr>
        <w:t>）</w:t>
      </w:r>
      <w:r w:rsidR="00172A0C" w:rsidRPr="00D51DDD">
        <w:rPr>
          <w:rFonts w:asciiTheme="majorEastAsia" w:eastAsiaTheme="majorEastAsia" w:hAnsiTheme="majorEastAsia" w:hint="eastAsia"/>
          <w:sz w:val="24"/>
          <w:szCs w:val="24"/>
        </w:rPr>
        <w:t>」へエントリーします。</w:t>
      </w:r>
    </w:p>
    <w:p w14:paraId="2FE169D4" w14:textId="77777777" w:rsidR="00B01DD3" w:rsidRPr="00531C0B" w:rsidRDefault="00172A0C" w:rsidP="00531C0B">
      <w:pPr>
        <w:ind w:firstLineChars="200" w:firstLine="400"/>
        <w:jc w:val="left"/>
        <w:rPr>
          <w:rFonts w:asciiTheme="majorEastAsia" w:eastAsiaTheme="majorEastAsia" w:hAnsiTheme="majorEastAsia"/>
          <w:sz w:val="20"/>
          <w:szCs w:val="20"/>
        </w:rPr>
      </w:pPr>
      <w:r w:rsidRPr="00657D6F">
        <w:rPr>
          <w:rFonts w:asciiTheme="majorEastAsia" w:eastAsiaTheme="majorEastAsia" w:hAnsiTheme="majorEastAsia" w:hint="eastAsia"/>
          <w:sz w:val="20"/>
          <w:szCs w:val="20"/>
        </w:rPr>
        <w:t>以下の項目について了承の上、お申し込み下さい。</w:t>
      </w:r>
    </w:p>
    <w:p w14:paraId="75A5BAC9" w14:textId="77777777" w:rsidR="00B01DD3" w:rsidRDefault="00B01DD3"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効果的に集客するため、お取引のある企業様などへのお声がけにご協力ください。</w:t>
      </w:r>
    </w:p>
    <w:p w14:paraId="71FBA9E0" w14:textId="77777777" w:rsidR="00172A0C" w:rsidRPr="00B01DD3" w:rsidRDefault="00531C0B"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バーチャル展示会前打合せ、展示会</w:t>
      </w:r>
      <w:r w:rsidR="00172A0C" w:rsidRPr="00B01DD3">
        <w:rPr>
          <w:rFonts w:asciiTheme="majorEastAsia" w:eastAsiaTheme="majorEastAsia" w:hAnsiTheme="majorEastAsia" w:hint="eastAsia"/>
          <w:sz w:val="20"/>
          <w:szCs w:val="20"/>
        </w:rPr>
        <w:t>後のフォローの実施、進捗状況調査および報告等へご協力ください。</w:t>
      </w:r>
    </w:p>
    <w:p w14:paraId="5EB0F620" w14:textId="77777777" w:rsidR="00172A0C" w:rsidRPr="00531C0B" w:rsidRDefault="00172A0C" w:rsidP="00531C0B">
      <w:pPr>
        <w:jc w:val="left"/>
        <w:rPr>
          <w:rFonts w:asciiTheme="majorEastAsia" w:eastAsiaTheme="majorEastAsia" w:hAnsiTheme="majorEastAsia"/>
          <w:sz w:val="16"/>
          <w:szCs w:val="16"/>
        </w:rPr>
      </w:pPr>
    </w:p>
    <w:tbl>
      <w:tblPr>
        <w:tblStyle w:val="a7"/>
        <w:tblW w:w="5000" w:type="pct"/>
        <w:jc w:val="center"/>
        <w:tblLook w:val="04A0" w:firstRow="1" w:lastRow="0" w:firstColumn="1" w:lastColumn="0" w:noHBand="0" w:noVBand="1"/>
      </w:tblPr>
      <w:tblGrid>
        <w:gridCol w:w="2342"/>
        <w:gridCol w:w="1016"/>
        <w:gridCol w:w="757"/>
        <w:gridCol w:w="36"/>
        <w:gridCol w:w="2068"/>
        <w:gridCol w:w="502"/>
        <w:gridCol w:w="462"/>
        <w:gridCol w:w="3273"/>
      </w:tblGrid>
      <w:tr w:rsidR="00172A0C" w:rsidRPr="00D51DDD" w14:paraId="76BE3529" w14:textId="77777777" w:rsidTr="00531C0B">
        <w:trPr>
          <w:trHeight w:val="145"/>
          <w:jc w:val="center"/>
        </w:trPr>
        <w:tc>
          <w:tcPr>
            <w:tcW w:w="1968" w:type="pct"/>
            <w:gridSpan w:val="3"/>
          </w:tcPr>
          <w:p w14:paraId="45DF1E4A"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2" w:type="pct"/>
            <w:gridSpan w:val="5"/>
          </w:tcPr>
          <w:p w14:paraId="1B99CF9B"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14:paraId="2446DE7F" w14:textId="77777777" w:rsidTr="00531C0B">
        <w:trPr>
          <w:trHeight w:val="833"/>
          <w:jc w:val="center"/>
        </w:trPr>
        <w:tc>
          <w:tcPr>
            <w:tcW w:w="1968" w:type="pct"/>
            <w:gridSpan w:val="3"/>
          </w:tcPr>
          <w:p w14:paraId="7A0A6D83" w14:textId="77777777" w:rsidR="00172A0C" w:rsidRPr="00D51DDD" w:rsidRDefault="00172A0C" w:rsidP="008B5D26">
            <w:pPr>
              <w:jc w:val="left"/>
              <w:rPr>
                <w:rFonts w:asciiTheme="majorEastAsia" w:eastAsiaTheme="majorEastAsia" w:hAnsiTheme="majorEastAsia"/>
                <w:sz w:val="20"/>
                <w:szCs w:val="20"/>
              </w:rPr>
            </w:pPr>
          </w:p>
        </w:tc>
        <w:tc>
          <w:tcPr>
            <w:tcW w:w="3032" w:type="pct"/>
            <w:gridSpan w:val="5"/>
          </w:tcPr>
          <w:p w14:paraId="7D183219"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14:paraId="34884D5D" w14:textId="77777777" w:rsidTr="00531C0B">
        <w:trPr>
          <w:jc w:val="center"/>
        </w:trPr>
        <w:tc>
          <w:tcPr>
            <w:tcW w:w="1968" w:type="pct"/>
            <w:gridSpan w:val="3"/>
          </w:tcPr>
          <w:p w14:paraId="4DD279E4"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7" w:type="pct"/>
            <w:gridSpan w:val="4"/>
          </w:tcPr>
          <w:p w14:paraId="1E9AEBCF"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tcPr>
          <w:p w14:paraId="38551EB8"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14:paraId="1BAE3D1D" w14:textId="77777777" w:rsidTr="00531C0B">
        <w:trPr>
          <w:trHeight w:val="751"/>
          <w:jc w:val="center"/>
        </w:trPr>
        <w:tc>
          <w:tcPr>
            <w:tcW w:w="1968" w:type="pct"/>
            <w:gridSpan w:val="3"/>
          </w:tcPr>
          <w:p w14:paraId="6C0CBE6D" w14:textId="77777777" w:rsidR="00172A0C" w:rsidRPr="00D51DDD" w:rsidRDefault="00172A0C" w:rsidP="008B5D26">
            <w:pPr>
              <w:jc w:val="left"/>
              <w:rPr>
                <w:rFonts w:asciiTheme="majorEastAsia" w:eastAsiaTheme="majorEastAsia" w:hAnsiTheme="majorEastAsia"/>
                <w:sz w:val="20"/>
                <w:szCs w:val="20"/>
              </w:rPr>
            </w:pPr>
          </w:p>
        </w:tc>
        <w:tc>
          <w:tcPr>
            <w:tcW w:w="1467" w:type="pct"/>
            <w:gridSpan w:val="4"/>
          </w:tcPr>
          <w:p w14:paraId="3FF24D0A" w14:textId="77777777" w:rsidR="00172A0C" w:rsidRPr="00D51DDD" w:rsidRDefault="00172A0C" w:rsidP="008B5D26">
            <w:pPr>
              <w:jc w:val="left"/>
              <w:rPr>
                <w:rFonts w:asciiTheme="majorEastAsia" w:eastAsiaTheme="majorEastAsia" w:hAnsiTheme="majorEastAsia"/>
                <w:sz w:val="20"/>
                <w:szCs w:val="20"/>
              </w:rPr>
            </w:pPr>
          </w:p>
        </w:tc>
        <w:tc>
          <w:tcPr>
            <w:tcW w:w="1565" w:type="pct"/>
          </w:tcPr>
          <w:p w14:paraId="4D8252C5"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3C6A36A7" w14:textId="77777777" w:rsidTr="00531C0B">
        <w:trPr>
          <w:jc w:val="center"/>
        </w:trPr>
        <w:tc>
          <w:tcPr>
            <w:tcW w:w="1606" w:type="pct"/>
            <w:gridSpan w:val="2"/>
          </w:tcPr>
          <w:p w14:paraId="066B4A72"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TEL</w:t>
            </w:r>
          </w:p>
        </w:tc>
        <w:tc>
          <w:tcPr>
            <w:tcW w:w="1608" w:type="pct"/>
            <w:gridSpan w:val="4"/>
          </w:tcPr>
          <w:p w14:paraId="5D13A0C6"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FAX</w:t>
            </w:r>
          </w:p>
        </w:tc>
        <w:tc>
          <w:tcPr>
            <w:tcW w:w="1786" w:type="pct"/>
            <w:gridSpan w:val="2"/>
          </w:tcPr>
          <w:p w14:paraId="550BAFF5"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E-mail</w:t>
            </w:r>
          </w:p>
        </w:tc>
      </w:tr>
      <w:tr w:rsidR="00172A0C" w:rsidRPr="00D51DDD" w14:paraId="4E1AA3A9" w14:textId="77777777" w:rsidTr="00531C0B">
        <w:trPr>
          <w:trHeight w:val="751"/>
          <w:jc w:val="center"/>
        </w:trPr>
        <w:tc>
          <w:tcPr>
            <w:tcW w:w="1606" w:type="pct"/>
            <w:gridSpan w:val="2"/>
          </w:tcPr>
          <w:p w14:paraId="51BF66AE" w14:textId="77777777" w:rsidR="00172A0C" w:rsidRPr="00D51DDD" w:rsidRDefault="00172A0C" w:rsidP="008B5D26">
            <w:pPr>
              <w:jc w:val="left"/>
              <w:rPr>
                <w:rFonts w:asciiTheme="majorEastAsia" w:eastAsiaTheme="majorEastAsia" w:hAnsiTheme="majorEastAsia"/>
                <w:sz w:val="20"/>
                <w:szCs w:val="20"/>
              </w:rPr>
            </w:pPr>
          </w:p>
        </w:tc>
        <w:tc>
          <w:tcPr>
            <w:tcW w:w="1608" w:type="pct"/>
            <w:gridSpan w:val="4"/>
          </w:tcPr>
          <w:p w14:paraId="36D2FC06" w14:textId="77777777" w:rsidR="00172A0C" w:rsidRPr="00D51DDD" w:rsidRDefault="00172A0C" w:rsidP="008B5D26">
            <w:pPr>
              <w:jc w:val="left"/>
              <w:rPr>
                <w:rFonts w:asciiTheme="majorEastAsia" w:eastAsiaTheme="majorEastAsia" w:hAnsiTheme="majorEastAsia"/>
                <w:sz w:val="20"/>
                <w:szCs w:val="20"/>
              </w:rPr>
            </w:pPr>
          </w:p>
        </w:tc>
        <w:tc>
          <w:tcPr>
            <w:tcW w:w="1786" w:type="pct"/>
            <w:gridSpan w:val="2"/>
          </w:tcPr>
          <w:p w14:paraId="571B51B6"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60039079" w14:textId="77777777" w:rsidTr="00531C0B">
        <w:trPr>
          <w:jc w:val="center"/>
        </w:trPr>
        <w:tc>
          <w:tcPr>
            <w:tcW w:w="1120" w:type="pct"/>
          </w:tcPr>
          <w:p w14:paraId="6F055D7D"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tcPr>
          <w:p w14:paraId="3BE06F1C"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tcPr>
          <w:p w14:paraId="2C1351D3"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5" w:type="pct"/>
            <w:gridSpan w:val="3"/>
          </w:tcPr>
          <w:p w14:paraId="7C36DE85"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14:paraId="6F69CC18" w14:textId="77777777" w:rsidTr="00531C0B">
        <w:trPr>
          <w:trHeight w:val="605"/>
          <w:jc w:val="center"/>
        </w:trPr>
        <w:tc>
          <w:tcPr>
            <w:tcW w:w="1120" w:type="pct"/>
          </w:tcPr>
          <w:p w14:paraId="03CA4B0D" w14:textId="77777777" w:rsidR="00172A0C" w:rsidRPr="00D51DDD" w:rsidRDefault="00172A0C" w:rsidP="008B5D26">
            <w:pPr>
              <w:jc w:val="left"/>
              <w:rPr>
                <w:rFonts w:asciiTheme="majorEastAsia" w:eastAsiaTheme="majorEastAsia" w:hAnsiTheme="majorEastAsia"/>
                <w:sz w:val="20"/>
                <w:szCs w:val="20"/>
              </w:rPr>
            </w:pPr>
          </w:p>
        </w:tc>
        <w:tc>
          <w:tcPr>
            <w:tcW w:w="865" w:type="pct"/>
            <w:gridSpan w:val="3"/>
          </w:tcPr>
          <w:p w14:paraId="02ADE414" w14:textId="77777777" w:rsidR="00172A0C" w:rsidRPr="00D51DDD" w:rsidRDefault="00172A0C" w:rsidP="008B5D26">
            <w:pPr>
              <w:jc w:val="left"/>
              <w:rPr>
                <w:rFonts w:asciiTheme="majorEastAsia" w:eastAsiaTheme="majorEastAsia" w:hAnsiTheme="majorEastAsia"/>
                <w:sz w:val="20"/>
                <w:szCs w:val="20"/>
              </w:rPr>
            </w:pPr>
          </w:p>
        </w:tc>
        <w:tc>
          <w:tcPr>
            <w:tcW w:w="989" w:type="pct"/>
          </w:tcPr>
          <w:p w14:paraId="64138923" w14:textId="77777777" w:rsidR="00172A0C" w:rsidRPr="00D51DDD" w:rsidRDefault="00172A0C" w:rsidP="008B5D26">
            <w:pPr>
              <w:jc w:val="left"/>
              <w:rPr>
                <w:rFonts w:asciiTheme="majorEastAsia" w:eastAsiaTheme="majorEastAsia" w:hAnsiTheme="majorEastAsia"/>
                <w:sz w:val="20"/>
                <w:szCs w:val="20"/>
              </w:rPr>
            </w:pPr>
          </w:p>
        </w:tc>
        <w:tc>
          <w:tcPr>
            <w:tcW w:w="2025" w:type="pct"/>
            <w:gridSpan w:val="3"/>
          </w:tcPr>
          <w:p w14:paraId="5C80F48F" w14:textId="77777777"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14:paraId="5A32F18E" w14:textId="77777777"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ED3C64F" w14:textId="77777777" w:rsidTr="008B5D26">
        <w:trPr>
          <w:jc w:val="center"/>
        </w:trPr>
        <w:tc>
          <w:tcPr>
            <w:tcW w:w="5000" w:type="pct"/>
            <w:gridSpan w:val="8"/>
          </w:tcPr>
          <w:p w14:paraId="48C7AA0E" w14:textId="77777777" w:rsidR="00172A0C" w:rsidRPr="00D51DDD" w:rsidRDefault="00531C0B"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出展製品・技術（セールスポイント、特徴</w:t>
            </w:r>
            <w:r w:rsidR="00172A0C" w:rsidRPr="00D51DDD">
              <w:rPr>
                <w:rFonts w:asciiTheme="majorEastAsia" w:eastAsiaTheme="majorEastAsia" w:hAnsiTheme="majorEastAsia" w:hint="eastAsia"/>
                <w:sz w:val="20"/>
                <w:szCs w:val="20"/>
              </w:rPr>
              <w:t>など。詳細にお書き下さい）</w:t>
            </w:r>
          </w:p>
        </w:tc>
      </w:tr>
      <w:tr w:rsidR="00172A0C" w:rsidRPr="00D51DDD" w14:paraId="0E4EBB55" w14:textId="77777777" w:rsidTr="00531C0B">
        <w:trPr>
          <w:trHeight w:val="7054"/>
          <w:jc w:val="center"/>
        </w:trPr>
        <w:tc>
          <w:tcPr>
            <w:tcW w:w="5000" w:type="pct"/>
            <w:gridSpan w:val="8"/>
          </w:tcPr>
          <w:p w14:paraId="0D6B9BC5" w14:textId="77777777" w:rsidR="00172A0C" w:rsidRPr="006E1CA2" w:rsidRDefault="00095B79" w:rsidP="008B5D2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（例）○○加工装置（○○の実績あり。特設サイトでの展示では〇点を計画しています、等。</w:t>
            </w:r>
            <w:r w:rsidR="00172A0C" w:rsidRPr="006E1CA2">
              <w:rPr>
                <w:rFonts w:asciiTheme="majorEastAsia" w:eastAsiaTheme="majorEastAsia" w:hAnsiTheme="majorEastAsia" w:hint="eastAsia"/>
                <w:sz w:val="18"/>
                <w:szCs w:val="18"/>
              </w:rPr>
              <w:t>）</w:t>
            </w:r>
          </w:p>
          <w:p w14:paraId="74438A96" w14:textId="77777777" w:rsidR="00172A0C" w:rsidRPr="00D51DDD" w:rsidRDefault="00172A0C" w:rsidP="008B5D26">
            <w:pPr>
              <w:jc w:val="left"/>
              <w:rPr>
                <w:rFonts w:asciiTheme="majorEastAsia" w:eastAsiaTheme="majorEastAsia" w:hAnsiTheme="majorEastAsia"/>
                <w:sz w:val="20"/>
                <w:szCs w:val="20"/>
              </w:rPr>
            </w:pPr>
          </w:p>
          <w:p w14:paraId="5E289B45" w14:textId="77777777" w:rsidR="00172A0C" w:rsidRPr="00D51DDD" w:rsidRDefault="00172A0C" w:rsidP="008B5D26">
            <w:pPr>
              <w:jc w:val="left"/>
              <w:rPr>
                <w:rFonts w:asciiTheme="majorEastAsia" w:eastAsiaTheme="majorEastAsia" w:hAnsiTheme="majorEastAsia"/>
                <w:sz w:val="20"/>
                <w:szCs w:val="20"/>
              </w:rPr>
            </w:pPr>
          </w:p>
          <w:p w14:paraId="56D98CCB" w14:textId="77777777" w:rsidR="00172A0C" w:rsidRPr="00D51DDD" w:rsidRDefault="00172A0C" w:rsidP="008B5D26">
            <w:pPr>
              <w:jc w:val="left"/>
              <w:rPr>
                <w:rFonts w:asciiTheme="majorEastAsia" w:eastAsiaTheme="majorEastAsia" w:hAnsiTheme="majorEastAsia"/>
                <w:sz w:val="20"/>
                <w:szCs w:val="20"/>
              </w:rPr>
            </w:pPr>
          </w:p>
          <w:p w14:paraId="72FB22B5" w14:textId="77777777" w:rsidR="00172A0C" w:rsidRPr="00D51DDD" w:rsidRDefault="00172A0C" w:rsidP="008B5D26">
            <w:pPr>
              <w:jc w:val="left"/>
              <w:rPr>
                <w:rFonts w:asciiTheme="majorEastAsia" w:eastAsiaTheme="majorEastAsia" w:hAnsiTheme="majorEastAsia"/>
                <w:sz w:val="20"/>
                <w:szCs w:val="20"/>
              </w:rPr>
            </w:pPr>
          </w:p>
          <w:p w14:paraId="276F673A" w14:textId="77777777" w:rsidR="00172A0C" w:rsidRPr="00D51DDD" w:rsidRDefault="00172A0C" w:rsidP="008B5D26">
            <w:pPr>
              <w:jc w:val="left"/>
              <w:rPr>
                <w:rFonts w:asciiTheme="majorEastAsia" w:eastAsiaTheme="majorEastAsia" w:hAnsiTheme="majorEastAsia"/>
                <w:sz w:val="20"/>
                <w:szCs w:val="20"/>
              </w:rPr>
            </w:pPr>
          </w:p>
          <w:p w14:paraId="77D7DE14" w14:textId="77777777" w:rsidR="00172A0C" w:rsidRPr="00D51DDD" w:rsidRDefault="00172A0C" w:rsidP="008B5D26">
            <w:pPr>
              <w:jc w:val="left"/>
              <w:rPr>
                <w:rFonts w:asciiTheme="majorEastAsia" w:eastAsiaTheme="majorEastAsia" w:hAnsiTheme="majorEastAsia"/>
                <w:sz w:val="20"/>
                <w:szCs w:val="20"/>
              </w:rPr>
            </w:pPr>
          </w:p>
          <w:p w14:paraId="2F6FA671" w14:textId="77777777" w:rsidR="00172A0C" w:rsidRPr="00D51DDD" w:rsidRDefault="00172A0C" w:rsidP="008B5D26">
            <w:pPr>
              <w:jc w:val="left"/>
              <w:rPr>
                <w:rFonts w:asciiTheme="majorEastAsia" w:eastAsiaTheme="majorEastAsia" w:hAnsiTheme="majorEastAsia"/>
                <w:sz w:val="20"/>
                <w:szCs w:val="20"/>
              </w:rPr>
            </w:pPr>
          </w:p>
          <w:p w14:paraId="69511C95" w14:textId="77777777" w:rsidR="00172A0C" w:rsidRPr="00D51DDD" w:rsidRDefault="00172A0C" w:rsidP="008B5D26">
            <w:pPr>
              <w:jc w:val="left"/>
              <w:rPr>
                <w:rFonts w:asciiTheme="majorEastAsia" w:eastAsiaTheme="majorEastAsia" w:hAnsiTheme="majorEastAsia"/>
                <w:sz w:val="20"/>
                <w:szCs w:val="20"/>
              </w:rPr>
            </w:pPr>
          </w:p>
          <w:p w14:paraId="67C270AB" w14:textId="77777777" w:rsidR="00172A0C" w:rsidRPr="00D51DDD" w:rsidRDefault="00172A0C" w:rsidP="008B5D26">
            <w:pPr>
              <w:jc w:val="left"/>
              <w:rPr>
                <w:rFonts w:asciiTheme="majorEastAsia" w:eastAsiaTheme="majorEastAsia" w:hAnsiTheme="majorEastAsia"/>
                <w:sz w:val="20"/>
                <w:szCs w:val="20"/>
              </w:rPr>
            </w:pPr>
          </w:p>
          <w:p w14:paraId="29694995" w14:textId="77777777" w:rsidR="00172A0C" w:rsidRDefault="00172A0C" w:rsidP="008B5D26">
            <w:pPr>
              <w:jc w:val="left"/>
              <w:rPr>
                <w:rFonts w:asciiTheme="majorEastAsia" w:eastAsiaTheme="majorEastAsia" w:hAnsiTheme="majorEastAsia"/>
                <w:sz w:val="20"/>
                <w:szCs w:val="20"/>
              </w:rPr>
            </w:pPr>
          </w:p>
          <w:p w14:paraId="47389D77" w14:textId="77777777" w:rsidR="00172A0C" w:rsidRDefault="00172A0C" w:rsidP="008B5D26">
            <w:pPr>
              <w:jc w:val="left"/>
              <w:rPr>
                <w:rFonts w:asciiTheme="majorEastAsia" w:eastAsiaTheme="majorEastAsia" w:hAnsiTheme="majorEastAsia"/>
                <w:sz w:val="20"/>
                <w:szCs w:val="20"/>
              </w:rPr>
            </w:pPr>
          </w:p>
          <w:p w14:paraId="61FDAAE1" w14:textId="77777777" w:rsidR="00172A0C" w:rsidRDefault="00172A0C" w:rsidP="008B5D26">
            <w:pPr>
              <w:jc w:val="left"/>
              <w:rPr>
                <w:rFonts w:asciiTheme="majorEastAsia" w:eastAsiaTheme="majorEastAsia" w:hAnsiTheme="majorEastAsia"/>
                <w:sz w:val="20"/>
                <w:szCs w:val="20"/>
              </w:rPr>
            </w:pPr>
          </w:p>
          <w:p w14:paraId="5B9172F9" w14:textId="77777777" w:rsidR="00172A0C" w:rsidRPr="002C779D" w:rsidRDefault="00172A0C" w:rsidP="008B5D26">
            <w:pPr>
              <w:jc w:val="left"/>
              <w:rPr>
                <w:rFonts w:asciiTheme="majorEastAsia" w:eastAsiaTheme="majorEastAsia" w:hAnsiTheme="majorEastAsia"/>
                <w:sz w:val="20"/>
                <w:szCs w:val="20"/>
              </w:rPr>
            </w:pPr>
          </w:p>
          <w:p w14:paraId="75F4903F" w14:textId="77777777" w:rsidR="00531C0B" w:rsidRDefault="00531C0B" w:rsidP="008B5D26">
            <w:pPr>
              <w:jc w:val="right"/>
              <w:rPr>
                <w:rFonts w:asciiTheme="majorEastAsia" w:eastAsiaTheme="majorEastAsia" w:hAnsiTheme="majorEastAsia"/>
                <w:sz w:val="20"/>
                <w:szCs w:val="20"/>
              </w:rPr>
            </w:pPr>
          </w:p>
          <w:p w14:paraId="424EC044" w14:textId="77777777" w:rsidR="00531C0B" w:rsidRDefault="00531C0B" w:rsidP="008B5D26">
            <w:pPr>
              <w:jc w:val="right"/>
              <w:rPr>
                <w:rFonts w:asciiTheme="majorEastAsia" w:eastAsiaTheme="majorEastAsia" w:hAnsiTheme="majorEastAsia"/>
                <w:sz w:val="20"/>
                <w:szCs w:val="20"/>
              </w:rPr>
            </w:pPr>
          </w:p>
          <w:p w14:paraId="6232C273" w14:textId="77777777" w:rsidR="00531C0B" w:rsidRDefault="00531C0B" w:rsidP="008B5D26">
            <w:pPr>
              <w:jc w:val="right"/>
              <w:rPr>
                <w:rFonts w:asciiTheme="majorEastAsia" w:eastAsiaTheme="majorEastAsia" w:hAnsiTheme="majorEastAsia"/>
                <w:sz w:val="20"/>
                <w:szCs w:val="20"/>
              </w:rPr>
            </w:pPr>
          </w:p>
          <w:p w14:paraId="505A9622" w14:textId="77777777" w:rsidR="00531C0B" w:rsidRDefault="00531C0B" w:rsidP="008B5D26">
            <w:pPr>
              <w:jc w:val="right"/>
              <w:rPr>
                <w:rFonts w:asciiTheme="majorEastAsia" w:eastAsiaTheme="majorEastAsia" w:hAnsiTheme="majorEastAsia"/>
                <w:sz w:val="20"/>
                <w:szCs w:val="20"/>
              </w:rPr>
            </w:pPr>
          </w:p>
          <w:p w14:paraId="3E3E86D2" w14:textId="77777777" w:rsidR="00531C0B" w:rsidRDefault="00531C0B" w:rsidP="008B5D26">
            <w:pPr>
              <w:jc w:val="right"/>
              <w:rPr>
                <w:rFonts w:asciiTheme="majorEastAsia" w:eastAsiaTheme="majorEastAsia" w:hAnsiTheme="majorEastAsia"/>
                <w:sz w:val="20"/>
                <w:szCs w:val="20"/>
              </w:rPr>
            </w:pPr>
          </w:p>
          <w:p w14:paraId="7FC6F26A" w14:textId="77777777" w:rsidR="00172A0C" w:rsidRPr="006E1CA2" w:rsidRDefault="00695086" w:rsidP="008B5D26">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別途、製品や技術に関する</w:t>
            </w:r>
            <w:r w:rsidR="00172A0C" w:rsidRPr="006E1CA2">
              <w:rPr>
                <w:rFonts w:asciiTheme="majorEastAsia" w:eastAsiaTheme="majorEastAsia" w:hAnsiTheme="majorEastAsia" w:hint="eastAsia"/>
                <w:sz w:val="20"/>
                <w:szCs w:val="20"/>
              </w:rPr>
              <w:t>資料をつけて頂いてもかまいません。</w:t>
            </w:r>
          </w:p>
        </w:tc>
      </w:tr>
    </w:tbl>
    <w:p w14:paraId="7D7551DD" w14:textId="77777777" w:rsidR="00DC5E4B" w:rsidRPr="00172A0C" w:rsidRDefault="00172A0C" w:rsidP="00172A0C">
      <w:pPr>
        <w:jc w:val="righ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※この申込で得られた個人情報および企業情報は本件に関する以外の目的では使用しません。</w:t>
      </w:r>
    </w:p>
    <w:sectPr w:rsidR="00DC5E4B" w:rsidRPr="00172A0C" w:rsidSect="005741C0">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7A57F" w14:textId="77777777" w:rsidR="00B63D65" w:rsidRDefault="00B63D65" w:rsidP="00B63D65">
      <w:r>
        <w:separator/>
      </w:r>
    </w:p>
  </w:endnote>
  <w:endnote w:type="continuationSeparator" w:id="0">
    <w:p w14:paraId="67450486" w14:textId="77777777"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28F03" w14:textId="77777777" w:rsidR="00B63D65" w:rsidRDefault="00B63D65" w:rsidP="00B63D65">
      <w:r>
        <w:separator/>
      </w:r>
    </w:p>
  </w:footnote>
  <w:footnote w:type="continuationSeparator" w:id="0">
    <w:p w14:paraId="06558BA0" w14:textId="77777777"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1659B"/>
    <w:rsid w:val="000464A1"/>
    <w:rsid w:val="00047036"/>
    <w:rsid w:val="00052D8F"/>
    <w:rsid w:val="0008041C"/>
    <w:rsid w:val="00095B79"/>
    <w:rsid w:val="000C75F0"/>
    <w:rsid w:val="000D7E76"/>
    <w:rsid w:val="001104F4"/>
    <w:rsid w:val="00112D95"/>
    <w:rsid w:val="0011530D"/>
    <w:rsid w:val="00123C9E"/>
    <w:rsid w:val="00130302"/>
    <w:rsid w:val="00172A0C"/>
    <w:rsid w:val="00175E05"/>
    <w:rsid w:val="0019061B"/>
    <w:rsid w:val="001D2957"/>
    <w:rsid w:val="002313C1"/>
    <w:rsid w:val="00231A8B"/>
    <w:rsid w:val="00280844"/>
    <w:rsid w:val="00282249"/>
    <w:rsid w:val="002A11F7"/>
    <w:rsid w:val="00313736"/>
    <w:rsid w:val="00352A7B"/>
    <w:rsid w:val="003709B5"/>
    <w:rsid w:val="00382637"/>
    <w:rsid w:val="003B54E7"/>
    <w:rsid w:val="003E2725"/>
    <w:rsid w:val="00420469"/>
    <w:rsid w:val="0043051C"/>
    <w:rsid w:val="004767BC"/>
    <w:rsid w:val="004A2F48"/>
    <w:rsid w:val="004C0F7D"/>
    <w:rsid w:val="004E477C"/>
    <w:rsid w:val="004E711E"/>
    <w:rsid w:val="004F3685"/>
    <w:rsid w:val="0051555A"/>
    <w:rsid w:val="005244A7"/>
    <w:rsid w:val="00531C0B"/>
    <w:rsid w:val="00534740"/>
    <w:rsid w:val="005741C0"/>
    <w:rsid w:val="005B740C"/>
    <w:rsid w:val="005F506B"/>
    <w:rsid w:val="00612F27"/>
    <w:rsid w:val="0064754E"/>
    <w:rsid w:val="00695086"/>
    <w:rsid w:val="006B490A"/>
    <w:rsid w:val="006B7C80"/>
    <w:rsid w:val="006C732F"/>
    <w:rsid w:val="006E52E1"/>
    <w:rsid w:val="00703F22"/>
    <w:rsid w:val="00771168"/>
    <w:rsid w:val="007A0078"/>
    <w:rsid w:val="007A6BFE"/>
    <w:rsid w:val="008210D7"/>
    <w:rsid w:val="00833445"/>
    <w:rsid w:val="00864E6C"/>
    <w:rsid w:val="008949A8"/>
    <w:rsid w:val="00903C86"/>
    <w:rsid w:val="0091596B"/>
    <w:rsid w:val="009260A7"/>
    <w:rsid w:val="00926A90"/>
    <w:rsid w:val="009A45D0"/>
    <w:rsid w:val="009C5724"/>
    <w:rsid w:val="009D5FB0"/>
    <w:rsid w:val="009E2CF9"/>
    <w:rsid w:val="00AB2A4E"/>
    <w:rsid w:val="00AF6D69"/>
    <w:rsid w:val="00B01DD3"/>
    <w:rsid w:val="00B041F4"/>
    <w:rsid w:val="00B63D65"/>
    <w:rsid w:val="00B851FE"/>
    <w:rsid w:val="00B85235"/>
    <w:rsid w:val="00BA1A2E"/>
    <w:rsid w:val="00BF1C53"/>
    <w:rsid w:val="00C25724"/>
    <w:rsid w:val="00CC5936"/>
    <w:rsid w:val="00CD320B"/>
    <w:rsid w:val="00CF281A"/>
    <w:rsid w:val="00D06C1C"/>
    <w:rsid w:val="00D14AB8"/>
    <w:rsid w:val="00D27216"/>
    <w:rsid w:val="00D72730"/>
    <w:rsid w:val="00DC5E4B"/>
    <w:rsid w:val="00DE20FD"/>
    <w:rsid w:val="00DF5181"/>
    <w:rsid w:val="00E05BF5"/>
    <w:rsid w:val="00E11BD5"/>
    <w:rsid w:val="00E20D37"/>
    <w:rsid w:val="00E36E8A"/>
    <w:rsid w:val="00E46886"/>
    <w:rsid w:val="00E742CB"/>
    <w:rsid w:val="00E905BF"/>
    <w:rsid w:val="00EB00B6"/>
    <w:rsid w:val="00EB0300"/>
    <w:rsid w:val="00EB2ED3"/>
    <w:rsid w:val="00EE4635"/>
    <w:rsid w:val="00EF7AA5"/>
    <w:rsid w:val="00F0694C"/>
    <w:rsid w:val="00F7076F"/>
    <w:rsid w:val="00F772FE"/>
    <w:rsid w:val="00F92265"/>
    <w:rsid w:val="00F9554F"/>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CC31859"/>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1F0F0-9520-4717-9030-07DA606E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Ikeuchi Kaori</dc:creator>
  <cp:lastModifiedBy>えひめ東予産業創造 センター</cp:lastModifiedBy>
  <cp:revision>2</cp:revision>
  <cp:lastPrinted>2020-05-22T12:24:00Z</cp:lastPrinted>
  <dcterms:created xsi:type="dcterms:W3CDTF">2020-06-02T07:56:00Z</dcterms:created>
  <dcterms:modified xsi:type="dcterms:W3CDTF">2020-06-02T07:56:00Z</dcterms:modified>
</cp:coreProperties>
</file>